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BD82" w14:textId="65DFD467" w:rsidR="009347E3" w:rsidRPr="00816211" w:rsidRDefault="00693D0D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Sharp</w:t>
      </w:r>
      <w:r w:rsidR="004C6FF4" w:rsidRPr="0081621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proofErr w:type="spellStart"/>
      <w:r w:rsidR="004C6FF4" w:rsidRPr="0081621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Shape</w:t>
      </w:r>
      <w:proofErr w:type="spellEnd"/>
      <w:r w:rsidR="005572FB" w:rsidRPr="0081621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8904D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masážní </w:t>
      </w:r>
      <w:r w:rsidR="00C365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tyč</w:t>
      </w:r>
      <w:r w:rsidR="008904D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D107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černá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3908C1C7" w14:textId="77777777" w:rsidR="00C36568" w:rsidRPr="00C36568" w:rsidRDefault="00C36568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C36568">
        <w:rPr>
          <w:rFonts w:ascii="Times New Roman" w:eastAsia="Times New Roman" w:hAnsi="Times New Roman" w:cs="Times New Roman"/>
          <w:sz w:val="21"/>
          <w:szCs w:val="21"/>
          <w:lang w:eastAsia="cs-CZ"/>
        </w:rPr>
        <w:t>Je určena k uvolnění unavených a bolavých svalů, podporuje prokrvení a regeneraci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</w:p>
    <w:p w14:paraId="3A00DC34" w14:textId="3E026AC0" w:rsidR="00C36568" w:rsidRPr="00C36568" w:rsidRDefault="00C36568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C36568">
        <w:rPr>
          <w:rFonts w:ascii="Times New Roman" w:eastAsia="Times New Roman" w:hAnsi="Times New Roman" w:cs="Times New Roman"/>
          <w:sz w:val="21"/>
          <w:szCs w:val="21"/>
          <w:lang w:eastAsia="cs-CZ"/>
        </w:rPr>
        <w:t>Je vhodná pro použití na vš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echny</w:t>
      </w:r>
      <w:r w:rsidRPr="00C36568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část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i</w:t>
      </w:r>
      <w:r w:rsidRPr="00C36568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těla a je určena pro sportovce, trenéry, maséry a fyzioterapeuty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34608164" w14:textId="6AA794B5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701623FE" w14:textId="77777777" w:rsidR="00C36568" w:rsidRPr="00C36568" w:rsidRDefault="00C36568" w:rsidP="00C36568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C36568">
        <w:rPr>
          <w:rFonts w:ascii="Times New Roman" w:eastAsia="Times New Roman" w:hAnsi="Times New Roman" w:cs="Times New Roman"/>
          <w:sz w:val="21"/>
          <w:szCs w:val="21"/>
          <w:lang w:eastAsia="cs-CZ"/>
        </w:rPr>
        <w:t>Před každým použitím zkontrolujte stav výrobku; při poškození jej nepoužívejte.</w:t>
      </w:r>
    </w:p>
    <w:p w14:paraId="0C40E6D0" w14:textId="524D0719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0C3FD4DE" w14:textId="77777777" w:rsidR="00C36568" w:rsidRPr="00C36568" w:rsidRDefault="00C36568" w:rsidP="00C36568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C36568">
        <w:rPr>
          <w:rFonts w:ascii="Times New Roman" w:eastAsia="Times New Roman" w:hAnsi="Times New Roman" w:cs="Times New Roman"/>
          <w:sz w:val="21"/>
          <w:szCs w:val="21"/>
          <w:lang w:eastAsia="cs-CZ"/>
        </w:rPr>
        <w:t>Při používání vyvíjejte tlak plynule a kontrolovaně, vyhněte se nárazům a prudkým pohybům.</w:t>
      </w:r>
    </w:p>
    <w:p w14:paraId="22C071AF" w14:textId="60D2A639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4AF11351" w14:textId="77777777" w:rsidR="00C36568" w:rsidRPr="00C36568" w:rsidRDefault="00C36568" w:rsidP="00C36568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C36568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 pouze na rovném, suchém a stabilním podkladu.</w:t>
      </w:r>
    </w:p>
    <w:p w14:paraId="6BEC2AA0" w14:textId="5298CCAE" w:rsidR="00693D0D" w:rsidRPr="00816211" w:rsidRDefault="00693D0D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Speciální upozornění</w:t>
      </w:r>
    </w:p>
    <w:p w14:paraId="220ACDFD" w14:textId="7098D502" w:rsidR="008904D4" w:rsidRPr="008904D4" w:rsidRDefault="008904D4" w:rsidP="008904D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 akutní bolesti, zánětu, přetrvávajících svalových potíží nebo neurologických problémů konzultujte použití s odborníkem (lékař / fyzioterapeut).</w:t>
      </w:r>
    </w:p>
    <w:p w14:paraId="7CED3CE3" w14:textId="55BF2C14" w:rsidR="00693D0D" w:rsidRPr="00AE4D8D" w:rsidRDefault="00693D0D" w:rsidP="00AE4D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E4D8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29F18F90" w14:textId="19E194A6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Otřete měkkým vlhkým hadříkem; při silnějším znečištění použijte jemný čisticí prostředek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6F58372" w14:textId="39D39BC7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Před uložením nechce </w:t>
      </w:r>
      <w:r w:rsidRPr="00260FD2">
        <w:rPr>
          <w:rFonts w:ascii="Times New Roman" w:eastAsia="Times New Roman" w:hAnsi="Times New Roman" w:cs="Times New Roman"/>
          <w:sz w:val="21"/>
          <w:szCs w:val="21"/>
          <w:lang w:eastAsia="cs-CZ"/>
        </w:rPr>
        <w:t>zcela vyschnout</w:t>
      </w: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32A456D" w14:textId="1DD35F70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Ukládejte ho na suchém, chladném a dobře větraném místě, mimo přímé sluneční 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5725ADC5" w14:textId="77777777" w:rsidR="00C36568" w:rsidRDefault="00C36568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4C244E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lastRenderedPageBreak/>
        <w:pict w14:anchorId="1E4D3A2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528A" w14:textId="77777777" w:rsidR="004C244E" w:rsidRDefault="004C244E" w:rsidP="00693D0D">
      <w:r>
        <w:separator/>
      </w:r>
    </w:p>
  </w:endnote>
  <w:endnote w:type="continuationSeparator" w:id="0">
    <w:p w14:paraId="27AF89E7" w14:textId="77777777" w:rsidR="004C244E" w:rsidRDefault="004C244E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 xml:space="preserve">Sharp </w:t>
    </w:r>
    <w:proofErr w:type="spellStart"/>
    <w:r w:rsidRPr="00693D0D">
      <w:rPr>
        <w:b/>
        <w:bCs/>
        <w:sz w:val="20"/>
        <w:szCs w:val="20"/>
      </w:rPr>
      <w:t>Shape</w:t>
    </w:r>
    <w:proofErr w:type="spellEnd"/>
    <w:r w:rsidRPr="00693D0D">
      <w:rPr>
        <w:b/>
        <w:bCs/>
        <w:sz w:val="20"/>
        <w:szCs w:val="20"/>
      </w:rPr>
      <w:t xml:space="preserve">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ADBA" w14:textId="77777777" w:rsidR="004C244E" w:rsidRDefault="004C244E" w:rsidP="00693D0D">
      <w:r>
        <w:separator/>
      </w:r>
    </w:p>
  </w:footnote>
  <w:footnote w:type="continuationSeparator" w:id="0">
    <w:p w14:paraId="51626955" w14:textId="77777777" w:rsidR="004C244E" w:rsidRDefault="004C244E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4409B"/>
    <w:multiLevelType w:val="hybridMultilevel"/>
    <w:tmpl w:val="FB2A3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23E9F"/>
    <w:multiLevelType w:val="hybridMultilevel"/>
    <w:tmpl w:val="B8506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4"/>
  </w:num>
  <w:num w:numId="2" w16cid:durableId="1188250035">
    <w:abstractNumId w:val="10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9"/>
  </w:num>
  <w:num w:numId="6" w16cid:durableId="796878580">
    <w:abstractNumId w:val="12"/>
  </w:num>
  <w:num w:numId="7" w16cid:durableId="1220359389">
    <w:abstractNumId w:val="8"/>
  </w:num>
  <w:num w:numId="8" w16cid:durableId="1727534054">
    <w:abstractNumId w:val="3"/>
  </w:num>
  <w:num w:numId="9" w16cid:durableId="1336566045">
    <w:abstractNumId w:val="7"/>
  </w:num>
  <w:num w:numId="10" w16cid:durableId="1836143981">
    <w:abstractNumId w:val="11"/>
  </w:num>
  <w:num w:numId="11" w16cid:durableId="1050811632">
    <w:abstractNumId w:val="6"/>
  </w:num>
  <w:num w:numId="12" w16cid:durableId="889683660">
    <w:abstractNumId w:val="2"/>
  </w:num>
  <w:num w:numId="13" w16cid:durableId="105541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2041A4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56FD7"/>
    <w:rsid w:val="003618FC"/>
    <w:rsid w:val="003778E4"/>
    <w:rsid w:val="003903A9"/>
    <w:rsid w:val="00420136"/>
    <w:rsid w:val="004251CB"/>
    <w:rsid w:val="004413E8"/>
    <w:rsid w:val="0045282B"/>
    <w:rsid w:val="004B1B53"/>
    <w:rsid w:val="004C244E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0293"/>
    <w:rsid w:val="009347E3"/>
    <w:rsid w:val="00955C7C"/>
    <w:rsid w:val="0097092E"/>
    <w:rsid w:val="00977B61"/>
    <w:rsid w:val="009977B4"/>
    <w:rsid w:val="009A4F39"/>
    <w:rsid w:val="009A78BC"/>
    <w:rsid w:val="009D1073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0953"/>
    <w:rsid w:val="00AD4D18"/>
    <w:rsid w:val="00AE4D8D"/>
    <w:rsid w:val="00B307EC"/>
    <w:rsid w:val="00B474F7"/>
    <w:rsid w:val="00B82D88"/>
    <w:rsid w:val="00BB4922"/>
    <w:rsid w:val="00C0056E"/>
    <w:rsid w:val="00C0113F"/>
    <w:rsid w:val="00C07348"/>
    <w:rsid w:val="00C13CBA"/>
    <w:rsid w:val="00C30192"/>
    <w:rsid w:val="00C36568"/>
    <w:rsid w:val="00C62C40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A04E8"/>
    <w:rsid w:val="00DC0F92"/>
    <w:rsid w:val="00DD4067"/>
    <w:rsid w:val="00E9326F"/>
    <w:rsid w:val="00EF74BB"/>
    <w:rsid w:val="00F105DD"/>
    <w:rsid w:val="00F77985"/>
    <w:rsid w:val="00FB3FC2"/>
    <w:rsid w:val="00FC1006"/>
    <w:rsid w:val="00FD09D9"/>
    <w:rsid w:val="00FD3D61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64</cp:revision>
  <dcterms:created xsi:type="dcterms:W3CDTF">2025-07-18T11:20:00Z</dcterms:created>
  <dcterms:modified xsi:type="dcterms:W3CDTF">2025-08-28T12:19:00Z</dcterms:modified>
</cp:coreProperties>
</file>