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4E9A1656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3A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aerobik step SH</w:t>
      </w:r>
      <w:r w:rsidR="008A4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="003A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00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9352CD2" w14:textId="350265CC" w:rsidR="003A33FC" w:rsidRPr="003A33FC" w:rsidRDefault="003A33FC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St</w:t>
      </w:r>
      <w:r w:rsidRPr="003A33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ep slouží ke </w:t>
      </w:r>
      <w:proofErr w:type="spellStart"/>
      <w:r w:rsidRPr="003A33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kardio</w:t>
      </w:r>
      <w:proofErr w:type="spellEnd"/>
      <w:r w:rsidRPr="003A33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tréninku, posilování dolních končetin (stehna, hýždě), zdokonalení koordinace a rovnováhy. Nastavitelná výška umožňuje variabilitu obtížnosti cviků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4608164" w14:textId="0F5B360C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6E34D99" w14:textId="77777777" w:rsidR="003A33FC" w:rsidRPr="003A33FC" w:rsidRDefault="003A33FC" w:rsidP="003A33F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3A33FC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zkontrolujte stav stepu </w:t>
      </w:r>
      <w:r w:rsidRPr="003A33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praskliny, uvolněné bloky či opotřebení znamenají okamžité ukončení použití.</w:t>
      </w:r>
    </w:p>
    <w:p w14:paraId="0C40E6D0" w14:textId="2412235C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1F120CF4" w14:textId="77777777" w:rsidR="003A33FC" w:rsidRPr="003A33FC" w:rsidRDefault="003A33FC" w:rsidP="0014491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3A33FC">
        <w:rPr>
          <w:rFonts w:ascii="Times New Roman" w:eastAsia="Times New Roman" w:hAnsi="Times New Roman" w:cs="Times New Roman"/>
          <w:sz w:val="21"/>
          <w:szCs w:val="21"/>
          <w:lang w:eastAsia="cs-CZ"/>
        </w:rPr>
        <w:t>Pohyb provádějte kontrolovaně </w:t>
      </w:r>
      <w:r w:rsidRPr="003A33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vyhněte se trhavým pohybům/skokům, které mohou ohrozit stabilitu.</w:t>
      </w:r>
    </w:p>
    <w:p w14:paraId="3153C8F2" w14:textId="33B76E5F" w:rsidR="0014491A" w:rsidRPr="0014491A" w:rsidRDefault="0014491A" w:rsidP="0014491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4491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Dodržujte bezpečnou techniku cvičení; vyhněte se trhavým či prudkým pohybům.</w:t>
      </w:r>
    </w:p>
    <w:p w14:paraId="524F81D6" w14:textId="5384B413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798B9611" w14:textId="77777777" w:rsidR="003A33FC" w:rsidRPr="003A33FC" w:rsidRDefault="003A33FC" w:rsidP="003A33FC">
      <w:pPr>
        <w:pStyle w:val="Odstavecseseznamem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3A33FC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Používat výhradně na rovném, stabilním a suchém podkladu </w:t>
      </w:r>
      <w:r w:rsidRPr="003A33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před použitím ověřte, že podložka není kluzká.</w:t>
      </w:r>
    </w:p>
    <w:p w14:paraId="6BEC2AA0" w14:textId="31F405B4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794B0A6B" w14:textId="77777777" w:rsidR="003A33FC" w:rsidRPr="003A33FC" w:rsidRDefault="003A33FC" w:rsidP="003A33FC">
      <w:pPr>
        <w:pStyle w:val="Odstavecseseznamem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3A33FC">
        <w:rPr>
          <w:rFonts w:ascii="Times New Roman" w:eastAsia="Times New Roman" w:hAnsi="Times New Roman" w:cs="Times New Roman"/>
          <w:sz w:val="21"/>
          <w:szCs w:val="21"/>
          <w:lang w:eastAsia="cs-CZ"/>
        </w:rPr>
        <w:t>Zdravotní omezení (např. potíže s klouby, rovnováhou) – před použitím se poraďte s odborníkem.</w:t>
      </w:r>
    </w:p>
    <w:p w14:paraId="7CED3CE3" w14:textId="216D4DB6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2F4739E" w14:textId="77777777" w:rsidR="0014491A" w:rsidRPr="0014491A" w:rsidRDefault="0014491A" w:rsidP="0014491A">
      <w:pPr>
        <w:pStyle w:val="Normlnweb"/>
        <w:numPr>
          <w:ilvl w:val="0"/>
          <w:numId w:val="16"/>
        </w:numPr>
        <w:rPr>
          <w:sz w:val="21"/>
          <w:szCs w:val="21"/>
        </w:rPr>
      </w:pPr>
      <w:r w:rsidRPr="0014491A">
        <w:rPr>
          <w:sz w:val="21"/>
          <w:szCs w:val="21"/>
        </w:rPr>
        <w:t xml:space="preserve">Po použití otřete suchým nebo mírně vlhkým hadříkem. </w:t>
      </w:r>
    </w:p>
    <w:p w14:paraId="41ED8E63" w14:textId="77777777" w:rsidR="0014491A" w:rsidRPr="0014491A" w:rsidRDefault="0014491A" w:rsidP="0014491A">
      <w:pPr>
        <w:pStyle w:val="Normlnweb"/>
        <w:numPr>
          <w:ilvl w:val="0"/>
          <w:numId w:val="16"/>
        </w:numPr>
        <w:rPr>
          <w:sz w:val="21"/>
          <w:szCs w:val="21"/>
        </w:rPr>
      </w:pPr>
      <w:r w:rsidRPr="0014491A">
        <w:rPr>
          <w:sz w:val="21"/>
          <w:szCs w:val="21"/>
        </w:rPr>
        <w:t xml:space="preserve">Neponořujte do vody. </w:t>
      </w:r>
    </w:p>
    <w:p w14:paraId="2721866D" w14:textId="0CB05626" w:rsidR="0014491A" w:rsidRPr="0014491A" w:rsidRDefault="0014491A" w:rsidP="0014491A">
      <w:pPr>
        <w:pStyle w:val="Normlnweb"/>
        <w:numPr>
          <w:ilvl w:val="0"/>
          <w:numId w:val="16"/>
        </w:numPr>
        <w:rPr>
          <w:sz w:val="21"/>
          <w:szCs w:val="21"/>
        </w:rPr>
      </w:pPr>
      <w:r w:rsidRPr="0014491A">
        <w:rPr>
          <w:sz w:val="21"/>
          <w:szCs w:val="21"/>
        </w:rPr>
        <w:t xml:space="preserve">Před dalším použitím nechte </w:t>
      </w:r>
      <w:proofErr w:type="spellStart"/>
      <w:r w:rsidRPr="0014491A">
        <w:rPr>
          <w:sz w:val="21"/>
          <w:szCs w:val="21"/>
        </w:rPr>
        <w:t>stepper</w:t>
      </w:r>
      <w:proofErr w:type="spellEnd"/>
      <w:r w:rsidRPr="0014491A">
        <w:rPr>
          <w:sz w:val="21"/>
          <w:szCs w:val="21"/>
        </w:rPr>
        <w:t xml:space="preserve"> zcela vyschnout</w:t>
      </w:r>
      <w:r w:rsidR="003A33FC">
        <w:rPr>
          <w:sz w:val="21"/>
          <w:szCs w:val="21"/>
        </w:rPr>
        <w:t>.</w:t>
      </w:r>
    </w:p>
    <w:p w14:paraId="535D15BF" w14:textId="26F86033" w:rsidR="0014491A" w:rsidRPr="0014491A" w:rsidRDefault="0014491A" w:rsidP="0014491A">
      <w:pPr>
        <w:pStyle w:val="Normlnweb"/>
        <w:numPr>
          <w:ilvl w:val="0"/>
          <w:numId w:val="16"/>
        </w:numPr>
        <w:rPr>
          <w:sz w:val="21"/>
          <w:szCs w:val="21"/>
        </w:rPr>
      </w:pPr>
      <w:r w:rsidRPr="0014491A">
        <w:rPr>
          <w:sz w:val="21"/>
          <w:szCs w:val="21"/>
        </w:rPr>
        <w:t>Skladujte v suchu, mimo přímé slunce, aby se zabránilo degradaci materiálu.</w:t>
      </w:r>
    </w:p>
    <w:p w14:paraId="56F20B17" w14:textId="77777777" w:rsid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472A8785" w14:textId="77777777" w:rsidR="00B12BF1" w:rsidRP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C40D90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86F57" w14:textId="77777777" w:rsidR="00C40D90" w:rsidRDefault="00C40D90" w:rsidP="00693D0D">
      <w:r>
        <w:separator/>
      </w:r>
    </w:p>
  </w:endnote>
  <w:endnote w:type="continuationSeparator" w:id="0">
    <w:p w14:paraId="2390FA48" w14:textId="77777777" w:rsidR="00C40D90" w:rsidRDefault="00C40D90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F7B38" w14:textId="77777777" w:rsidR="00C40D90" w:rsidRDefault="00C40D90" w:rsidP="00693D0D">
      <w:r>
        <w:separator/>
      </w:r>
    </w:p>
  </w:footnote>
  <w:footnote w:type="continuationSeparator" w:id="0">
    <w:p w14:paraId="7B704CB5" w14:textId="77777777" w:rsidR="00C40D90" w:rsidRDefault="00C40D90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47868"/>
    <w:multiLevelType w:val="hybridMultilevel"/>
    <w:tmpl w:val="ED50B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0152D"/>
    <w:multiLevelType w:val="hybridMultilevel"/>
    <w:tmpl w:val="121C0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82338"/>
    <w:multiLevelType w:val="hybridMultilevel"/>
    <w:tmpl w:val="CC1E5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37092"/>
    <w:multiLevelType w:val="hybridMultilevel"/>
    <w:tmpl w:val="A1607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F443B"/>
    <w:multiLevelType w:val="hybridMultilevel"/>
    <w:tmpl w:val="8ABA9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0521D6"/>
    <w:multiLevelType w:val="hybridMultilevel"/>
    <w:tmpl w:val="CEC86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40CA9"/>
    <w:multiLevelType w:val="hybridMultilevel"/>
    <w:tmpl w:val="6F081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4A7982"/>
    <w:multiLevelType w:val="multilevel"/>
    <w:tmpl w:val="91E6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5"/>
  </w:num>
  <w:num w:numId="2" w16cid:durableId="1188250035">
    <w:abstractNumId w:val="16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5"/>
  </w:num>
  <w:num w:numId="6" w16cid:durableId="796878580">
    <w:abstractNumId w:val="20"/>
  </w:num>
  <w:num w:numId="7" w16cid:durableId="1220359389">
    <w:abstractNumId w:val="13"/>
  </w:num>
  <w:num w:numId="8" w16cid:durableId="1727534054">
    <w:abstractNumId w:val="4"/>
  </w:num>
  <w:num w:numId="9" w16cid:durableId="1336566045">
    <w:abstractNumId w:val="11"/>
  </w:num>
  <w:num w:numId="10" w16cid:durableId="1836143981">
    <w:abstractNumId w:val="17"/>
  </w:num>
  <w:num w:numId="11" w16cid:durableId="1050811632">
    <w:abstractNumId w:val="9"/>
  </w:num>
  <w:num w:numId="12" w16cid:durableId="361519149">
    <w:abstractNumId w:val="18"/>
  </w:num>
  <w:num w:numId="13" w16cid:durableId="474956294">
    <w:abstractNumId w:val="7"/>
  </w:num>
  <w:num w:numId="14" w16cid:durableId="18237764">
    <w:abstractNumId w:val="0"/>
  </w:num>
  <w:num w:numId="15" w16cid:durableId="534080490">
    <w:abstractNumId w:val="10"/>
  </w:num>
  <w:num w:numId="16" w16cid:durableId="2034921162">
    <w:abstractNumId w:val="19"/>
  </w:num>
  <w:num w:numId="17" w16cid:durableId="659120595">
    <w:abstractNumId w:val="6"/>
  </w:num>
  <w:num w:numId="18" w16cid:durableId="1190139466">
    <w:abstractNumId w:val="8"/>
  </w:num>
  <w:num w:numId="19" w16cid:durableId="761267698">
    <w:abstractNumId w:val="12"/>
  </w:num>
  <w:num w:numId="20" w16cid:durableId="1445227689">
    <w:abstractNumId w:val="21"/>
  </w:num>
  <w:num w:numId="21" w16cid:durableId="1356807097">
    <w:abstractNumId w:val="14"/>
  </w:num>
  <w:num w:numId="22" w16cid:durableId="1163815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5FC"/>
    <w:rsid w:val="00144274"/>
    <w:rsid w:val="0014491A"/>
    <w:rsid w:val="00184313"/>
    <w:rsid w:val="00185260"/>
    <w:rsid w:val="001B3A54"/>
    <w:rsid w:val="001C3FB6"/>
    <w:rsid w:val="001D469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3A33FC"/>
    <w:rsid w:val="004251CB"/>
    <w:rsid w:val="004413E8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C3F1A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018A"/>
    <w:rsid w:val="0087547D"/>
    <w:rsid w:val="0088382C"/>
    <w:rsid w:val="008A4D4A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8347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12BF1"/>
    <w:rsid w:val="00B307EC"/>
    <w:rsid w:val="00B474F7"/>
    <w:rsid w:val="00B56291"/>
    <w:rsid w:val="00B82D88"/>
    <w:rsid w:val="00B92BDF"/>
    <w:rsid w:val="00BB4922"/>
    <w:rsid w:val="00BC1AEE"/>
    <w:rsid w:val="00C0056E"/>
    <w:rsid w:val="00C0113F"/>
    <w:rsid w:val="00C07348"/>
    <w:rsid w:val="00C076D3"/>
    <w:rsid w:val="00C13CBA"/>
    <w:rsid w:val="00C25CEA"/>
    <w:rsid w:val="00C30192"/>
    <w:rsid w:val="00C40D90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94</cp:revision>
  <dcterms:created xsi:type="dcterms:W3CDTF">2025-07-18T11:20:00Z</dcterms:created>
  <dcterms:modified xsi:type="dcterms:W3CDTF">2025-08-26T10:32:00Z</dcterms:modified>
</cp:coreProperties>
</file>