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959A833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07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HEX činka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07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24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59F5D778" w14:textId="608B6E95" w:rsidR="007D324E" w:rsidRDefault="007D324E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Činka je určena </w:t>
      </w:r>
      <w:r w:rsid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výhradně</w:t>
      </w:r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pro</w:t>
      </w:r>
      <w:r w:rsidRPr="007D324E">
        <w:rPr>
          <w:rFonts w:ascii="Times New Roman" w:eastAsia="Times New Roman" w:hAnsi="Times New Roman" w:cs="Times New Roman"/>
          <w:sz w:val="21"/>
          <w:szCs w:val="21"/>
          <w:lang w:eastAsia="cs-CZ"/>
        </w:rPr>
        <w:t> silový, funkční a kondiční trénink </w:t>
      </w:r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(např. dřepy, </w:t>
      </w:r>
      <w:proofErr w:type="gramStart"/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švihy,</w:t>
      </w:r>
      <w:proofErr w:type="gramEnd"/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atd.)</w:t>
      </w:r>
    </w:p>
    <w:p w14:paraId="03D75EE9" w14:textId="549585FF" w:rsidR="0010661F" w:rsidRPr="0010661F" w:rsidRDefault="0010661F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Vhodná jak pro domácí cvičení, tak pro </w:t>
      </w:r>
      <w:proofErr w:type="spellStart"/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CrossFit</w:t>
      </w:r>
      <w:proofErr w:type="spellEnd"/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různé fitness režimy</w:t>
      </w: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34608164" w14:textId="7EECB55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CDCD8F0" w14:textId="4B86919E" w:rsidR="004907F3" w:rsidRPr="004907F3" w:rsidRDefault="004907F3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907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Trénujte na</w:t>
      </w:r>
      <w:r w:rsidRPr="004907F3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rovné, pevné podložce s dostatkem prostoru kolem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sebe.</w:t>
      </w:r>
    </w:p>
    <w:p w14:paraId="36946EEF" w14:textId="2F2295E2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58D67AD" w14:textId="7CCF47F0" w:rsidR="0010661F" w:rsidRPr="0010661F" w:rsidRDefault="0010661F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odpovídající hmotností a správnou technikou, z nedostatku kontroly může dojít ke zranění kloubů či pádu</w:t>
      </w: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3A801CA9" w14:textId="253CC5C8" w:rsidR="0010661F" w:rsidRPr="0010661F" w:rsidRDefault="0010661F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 prudkým pohybům či švihům za tělem, které mohou způsobit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z</w:t>
      </w: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trátu stability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F5026B0" w14:textId="7B31A47C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proofErr w:type="spellStart"/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</w:t>
      </w:r>
      <w:proofErr w:type="spellEnd"/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052FD017" w:rsidR="00693D0D" w:rsidRPr="00816211" w:rsidRDefault="008C4D85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573C1322" w14:textId="77777777" w:rsidR="0010661F" w:rsidRPr="0010661F" w:rsidRDefault="0010661F" w:rsidP="0010661F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</w:t>
      </w: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, pokud je povrch činky poškozený, prasklý nebo pokud se nátěr odlupuje – může být narušena bezpečnost i stabilita výrobku.</w:t>
      </w:r>
    </w:p>
    <w:p w14:paraId="7CED3CE3" w14:textId="7568F997" w:rsidR="00693D0D" w:rsidRP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2F8E52E" w14:textId="77777777" w:rsidR="0010661F" w:rsidRDefault="0010661F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každém použití činku otřete vlhkým hadříkem; při silném znečištění použijte jemný čisticí prostředek. Následně činku důkladně osušte, aby nedošlo ke korozi povrchu.</w:t>
      </w:r>
    </w:p>
    <w:p w14:paraId="4310A23C" w14:textId="2C3D2164" w:rsidR="008C4D85" w:rsidRPr="0010661F" w:rsidRDefault="0010661F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Skladujte ji v suchém a dobře větraném prostředí, mimo přímé sluneční</w:t>
      </w:r>
      <w:r w:rsidRPr="0010661F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–teplo a vlhkost mohou poškodit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kovovou konstrukci.</w:t>
      </w:r>
    </w:p>
    <w:p w14:paraId="3764C1FB" w14:textId="77777777" w:rsidR="004907F3" w:rsidRDefault="004907F3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BC1AEE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19D49" w14:textId="77777777" w:rsidR="00BC1AEE" w:rsidRDefault="00BC1AEE" w:rsidP="00693D0D">
      <w:r>
        <w:separator/>
      </w:r>
    </w:p>
  </w:endnote>
  <w:endnote w:type="continuationSeparator" w:id="0">
    <w:p w14:paraId="10FEB875" w14:textId="77777777" w:rsidR="00BC1AEE" w:rsidRDefault="00BC1AEE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9E4EF" w14:textId="77777777" w:rsidR="00BC1AEE" w:rsidRDefault="00BC1AEE" w:rsidP="00693D0D">
      <w:r>
        <w:separator/>
      </w:r>
    </w:p>
  </w:footnote>
  <w:footnote w:type="continuationSeparator" w:id="0">
    <w:p w14:paraId="41B72D7A" w14:textId="77777777" w:rsidR="00BC1AEE" w:rsidRDefault="00BC1AEE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9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8"/>
  </w:num>
  <w:num w:numId="6" w16cid:durableId="796878580">
    <w:abstractNumId w:val="12"/>
  </w:num>
  <w:num w:numId="7" w16cid:durableId="1220359389">
    <w:abstractNumId w:val="7"/>
  </w:num>
  <w:num w:numId="8" w16cid:durableId="1727534054">
    <w:abstractNumId w:val="2"/>
  </w:num>
  <w:num w:numId="9" w16cid:durableId="1336566045">
    <w:abstractNumId w:val="6"/>
  </w:num>
  <w:num w:numId="10" w16cid:durableId="1836143981">
    <w:abstractNumId w:val="10"/>
  </w:num>
  <w:num w:numId="11" w16cid:durableId="1050811632">
    <w:abstractNumId w:val="5"/>
  </w:num>
  <w:num w:numId="12" w16cid:durableId="361519149">
    <w:abstractNumId w:val="11"/>
  </w:num>
  <w:num w:numId="13" w16cid:durableId="474956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5721"/>
    <w:rsid w:val="000E1223"/>
    <w:rsid w:val="000E2330"/>
    <w:rsid w:val="000F082E"/>
    <w:rsid w:val="000F345C"/>
    <w:rsid w:val="000F3FF0"/>
    <w:rsid w:val="0010661F"/>
    <w:rsid w:val="00144274"/>
    <w:rsid w:val="00184313"/>
    <w:rsid w:val="00185260"/>
    <w:rsid w:val="001B3A54"/>
    <w:rsid w:val="001C3FB6"/>
    <w:rsid w:val="002041A4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F6F43"/>
    <w:rsid w:val="007002F9"/>
    <w:rsid w:val="00704879"/>
    <w:rsid w:val="00710CD7"/>
    <w:rsid w:val="00714F66"/>
    <w:rsid w:val="00716E43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4D18"/>
    <w:rsid w:val="00AE4D8D"/>
    <w:rsid w:val="00AF2C35"/>
    <w:rsid w:val="00AF5AD1"/>
    <w:rsid w:val="00B029A9"/>
    <w:rsid w:val="00B307EC"/>
    <w:rsid w:val="00B474F7"/>
    <w:rsid w:val="00B82D88"/>
    <w:rsid w:val="00BB4922"/>
    <w:rsid w:val="00BC1AEE"/>
    <w:rsid w:val="00C0056E"/>
    <w:rsid w:val="00C0113F"/>
    <w:rsid w:val="00C07348"/>
    <w:rsid w:val="00C13CBA"/>
    <w:rsid w:val="00C30192"/>
    <w:rsid w:val="00C62C40"/>
    <w:rsid w:val="00C76C72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85AFB"/>
    <w:rsid w:val="00DC0F92"/>
    <w:rsid w:val="00DD4067"/>
    <w:rsid w:val="00E9326F"/>
    <w:rsid w:val="00EC329B"/>
    <w:rsid w:val="00EE0921"/>
    <w:rsid w:val="00EF74BB"/>
    <w:rsid w:val="00F105DD"/>
    <w:rsid w:val="00F554BF"/>
    <w:rsid w:val="00F63BB9"/>
    <w:rsid w:val="00F7798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76</cp:revision>
  <dcterms:created xsi:type="dcterms:W3CDTF">2025-07-18T11:20:00Z</dcterms:created>
  <dcterms:modified xsi:type="dcterms:W3CDTF">2025-08-01T15:05:00Z</dcterms:modified>
</cp:coreProperties>
</file>