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9EF4FB7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4E52A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odporová guma 0,</w:t>
      </w:r>
      <w:r w:rsidR="00750E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3</w:t>
      </w:r>
      <w:r w:rsidR="00AB1D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5</w:t>
      </w:r>
      <w:r w:rsidR="004E52A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mm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4A4323" w14:textId="183E36FD" w:rsidR="004E52A5" w:rsidRPr="004E52A5" w:rsidRDefault="004E52A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Univerzální posilovací pomůcka sloužící ke zvýšení odporu při cvicích posilujících i protahujících; vhodná pro domácí, venkovní i tréninkové využití. Můžete používat k protahování nebo aktivaci svalových skupin.</w:t>
      </w:r>
    </w:p>
    <w:p w14:paraId="34608164" w14:textId="40DCD7A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E5371A" w14:textId="77777777" w:rsid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gumu – zda není poškozená, popraskaná nebo ztvrdlá; v takovém případě ji nepoužívejte.</w:t>
      </w:r>
    </w:p>
    <w:p w14:paraId="723EF255" w14:textId="578C7159" w:rsidR="004E52A5" w:rsidRP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gumu zahřejte – proveďte několik jemných tahů, aby se materiál aktivoval.</w:t>
      </w:r>
    </w:p>
    <w:p w14:paraId="0C40E6D0" w14:textId="530DBCC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804487A" w14:textId="745D855B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Provádějte pohyby pomalu a kontrolovaně.</w:t>
      </w:r>
    </w:p>
    <w:p w14:paraId="16D72018" w14:textId="77777777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Udržujte správné držení těla a pozor na techniku, zejména při dynamických cvicích — snižujete tím riziko zranění.</w:t>
      </w:r>
    </w:p>
    <w:p w14:paraId="7FE97666" w14:textId="231FD265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0F64081" w14:textId="77777777" w:rsidR="004E52A5" w:rsidRPr="004E52A5" w:rsidRDefault="004E52A5" w:rsidP="004E52A5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pouze na rovném, stabilním a neklouzavém povrchu (např. sportovní podložka, tělocvičná podlaha).</w:t>
      </w:r>
    </w:p>
    <w:p w14:paraId="6BEC2AA0" w14:textId="6F53E7F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8B30F1D" w14:textId="77777777" w:rsidR="004E52A5" w:rsidRPr="004E52A5" w:rsidRDefault="004E52A5" w:rsidP="004E52A5">
      <w:pPr>
        <w:pStyle w:val="Normlnweb"/>
        <w:numPr>
          <w:ilvl w:val="0"/>
          <w:numId w:val="27"/>
        </w:numPr>
        <w:rPr>
          <w:sz w:val="21"/>
          <w:szCs w:val="21"/>
        </w:rPr>
      </w:pPr>
      <w:r w:rsidRPr="004E52A5">
        <w:rPr>
          <w:sz w:val="21"/>
          <w:szCs w:val="21"/>
        </w:rPr>
        <w:t>Pokud cítíte bolest, závrať nebo necitlivost, cvičení ihned přerušte.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3CE6D9CB" w14:textId="4F0C35FD" w:rsidR="004E52A5" w:rsidRPr="004E52A5" w:rsidRDefault="005D5E63" w:rsidP="004E52A5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vlhkým hadříkem</w:t>
      </w:r>
      <w:r w:rsidRPr="005D5E63">
        <w:rPr>
          <w:rFonts w:ascii="Times New Roman" w:hAnsi="Times New Roman"/>
          <w:sz w:val="21"/>
          <w:szCs w:val="21"/>
        </w:rPr>
        <w:t>.</w:t>
      </w:r>
      <w:r w:rsidR="004E52A5">
        <w:rPr>
          <w:rFonts w:ascii="Times New Roman" w:hAnsi="Times New Roman"/>
          <w:sz w:val="21"/>
          <w:szCs w:val="21"/>
        </w:rPr>
        <w:t xml:space="preserve"> </w:t>
      </w:r>
      <w:r w:rsidRPr="004E52A5">
        <w:rPr>
          <w:rFonts w:eastAsia="Times New Roman"/>
          <w:sz w:val="21"/>
          <w:szCs w:val="21"/>
        </w:rPr>
        <w:t>Neponořujte do vody</w:t>
      </w:r>
      <w:r w:rsidR="004E52A5">
        <w:rPr>
          <w:rFonts w:eastAsia="Times New Roman"/>
          <w:sz w:val="21"/>
          <w:szCs w:val="21"/>
        </w:rPr>
        <w:t>.</w:t>
      </w:r>
    </w:p>
    <w:p w14:paraId="5AF92AEB" w14:textId="3BBCBB88" w:rsidR="005D5E63" w:rsidRPr="004E52A5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229F5E4E" w14:textId="33C3DEEF" w:rsidR="004E52A5" w:rsidRPr="004E52A5" w:rsidRDefault="004E52A5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sz w:val="21"/>
          <w:szCs w:val="21"/>
        </w:rPr>
      </w:pPr>
      <w:r w:rsidRPr="004E52A5">
        <w:rPr>
          <w:sz w:val="21"/>
          <w:szCs w:val="21"/>
        </w:rPr>
        <w:t>Skladujte v suchu, mimo přímé sluneční světlo, vysoké teploty a extrémní chlad, aby nedošlo k degradaci materiálu.</w:t>
      </w:r>
    </w:p>
    <w:p w14:paraId="64BD0B58" w14:textId="77777777" w:rsidR="00693D0D" w:rsidRPr="00693D0D" w:rsidRDefault="00DD2B98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EB823" w14:textId="77777777" w:rsidR="00DD2B98" w:rsidRDefault="00DD2B98" w:rsidP="00693D0D">
      <w:r>
        <w:separator/>
      </w:r>
    </w:p>
  </w:endnote>
  <w:endnote w:type="continuationSeparator" w:id="0">
    <w:p w14:paraId="091FA8AC" w14:textId="77777777" w:rsidR="00DD2B98" w:rsidRDefault="00DD2B9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7F33D" w14:textId="77777777" w:rsidR="00DD2B98" w:rsidRDefault="00DD2B98" w:rsidP="00693D0D">
      <w:r>
        <w:separator/>
      </w:r>
    </w:p>
  </w:footnote>
  <w:footnote w:type="continuationSeparator" w:id="0">
    <w:p w14:paraId="08141DA6" w14:textId="77777777" w:rsidR="00DD2B98" w:rsidRDefault="00DD2B9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E4633"/>
    <w:multiLevelType w:val="hybridMultilevel"/>
    <w:tmpl w:val="77242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22AD"/>
    <w:multiLevelType w:val="hybridMultilevel"/>
    <w:tmpl w:val="F6A84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365CB"/>
    <w:multiLevelType w:val="multilevel"/>
    <w:tmpl w:val="B5B2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21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20"/>
  </w:num>
  <w:num w:numId="6" w16cid:durableId="796878580">
    <w:abstractNumId w:val="25"/>
  </w:num>
  <w:num w:numId="7" w16cid:durableId="1220359389">
    <w:abstractNumId w:val="18"/>
  </w:num>
  <w:num w:numId="8" w16cid:durableId="1727534054">
    <w:abstractNumId w:val="6"/>
  </w:num>
  <w:num w:numId="9" w16cid:durableId="1336566045">
    <w:abstractNumId w:val="14"/>
  </w:num>
  <w:num w:numId="10" w16cid:durableId="1836143981">
    <w:abstractNumId w:val="23"/>
  </w:num>
  <w:num w:numId="11" w16cid:durableId="1050811632">
    <w:abstractNumId w:val="13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1"/>
  </w:num>
  <w:num w:numId="15" w16cid:durableId="357243691">
    <w:abstractNumId w:val="27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7"/>
  </w:num>
  <w:num w:numId="19" w16cid:durableId="319505839">
    <w:abstractNumId w:val="4"/>
  </w:num>
  <w:num w:numId="20" w16cid:durableId="422998569">
    <w:abstractNumId w:val="15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6"/>
  </w:num>
  <w:num w:numId="24" w16cid:durableId="1879900946">
    <w:abstractNumId w:val="22"/>
  </w:num>
  <w:num w:numId="25" w16cid:durableId="2041127566">
    <w:abstractNumId w:val="19"/>
  </w:num>
  <w:num w:numId="26" w16cid:durableId="644091291">
    <w:abstractNumId w:val="12"/>
  </w:num>
  <w:num w:numId="27" w16cid:durableId="333076416">
    <w:abstractNumId w:val="8"/>
  </w:num>
  <w:num w:numId="28" w16cid:durableId="1335914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1D7150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52A5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50E90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2BE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1D0F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2B98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102</cp:revision>
  <dcterms:created xsi:type="dcterms:W3CDTF">2025-07-18T11:20:00Z</dcterms:created>
  <dcterms:modified xsi:type="dcterms:W3CDTF">2025-08-18T06:57:00Z</dcterms:modified>
</cp:coreProperties>
</file>