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CE5D" w14:textId="77777777" w:rsidR="00233F61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4598BD82" w14:textId="295DB68B" w:rsidR="009347E3" w:rsidRPr="00233F61" w:rsidRDefault="009347E3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silikonové závaží na kotníky a zápěstí 1 kg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8C8A576" w14:textId="77777777" w:rsidR="00233F61" w:rsidRPr="00233F61" w:rsidRDefault="00233F61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233F6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Zvýšení odporu při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chůzi, běhu, kondičním cvičení, józe/Pilates, rehabilitačních a posilovacích cvicích </w:t>
      </w:r>
      <w:r w:rsidRPr="00233F6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 nízkým dopadem. Není určeno k trvalému celodennímu nošení.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21D3E36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5DE8F229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kotníkový kloub </w:t>
      </w:r>
      <w:r w:rsidRPr="00233F61">
        <w:rPr>
          <w:color w:val="000000"/>
          <w:sz w:val="21"/>
          <w:szCs w:val="21"/>
        </w:rPr>
        <w:t>/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 xml:space="preserve">a neškrtilo; mezi páskem a kůží ponechte </w:t>
      </w:r>
      <w:r w:rsidRPr="00233F61">
        <w:rPr>
          <w:color w:val="000000"/>
          <w:sz w:val="21"/>
          <w:szCs w:val="21"/>
        </w:rPr>
        <w:t>kousek</w:t>
      </w:r>
      <w:r w:rsidRPr="00233F61">
        <w:rPr>
          <w:color w:val="000000"/>
          <w:sz w:val="21"/>
          <w:szCs w:val="21"/>
        </w:rPr>
        <w:t xml:space="preserve">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</w:t>
      </w:r>
      <w:r w:rsidRPr="00233F61">
        <w:rPr>
          <w:sz w:val="21"/>
          <w:szCs w:val="21"/>
        </w:rPr>
        <w:t>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7DEAD55" w14:textId="77777777" w:rsidR="00233F61" w:rsidRPr="00233F61" w:rsidRDefault="00233F61" w:rsidP="00233F61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potížemi kolen, kyčlí, kotníků, zápěstí či srdce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konzultují použití s odborníkem 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(lékař/fyzioterapeut).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2CCA7B0D" w14:textId="05CF5673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P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CF101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15.45pt;height:.05pt;mso-width-percent:0;mso-height-percent:0;mso-width-percent:0;mso-height-percent:0" o:hrpct="475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C6A3" w14:textId="77777777" w:rsidR="00CF101B" w:rsidRDefault="00CF101B" w:rsidP="00693D0D">
      <w:r>
        <w:separator/>
      </w:r>
    </w:p>
  </w:endnote>
  <w:endnote w:type="continuationSeparator" w:id="0">
    <w:p w14:paraId="6B6C9BE8" w14:textId="77777777" w:rsidR="00CF101B" w:rsidRDefault="00CF101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98C7" w14:textId="77777777" w:rsidR="00CF101B" w:rsidRDefault="00CF101B" w:rsidP="00693D0D">
      <w:r>
        <w:separator/>
      </w:r>
    </w:p>
  </w:footnote>
  <w:footnote w:type="continuationSeparator" w:id="0">
    <w:p w14:paraId="0CEE3730" w14:textId="77777777" w:rsidR="00CF101B" w:rsidRDefault="00CF101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DC94C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109</cp:revision>
  <dcterms:created xsi:type="dcterms:W3CDTF">2025-07-18T11:20:00Z</dcterms:created>
  <dcterms:modified xsi:type="dcterms:W3CDTF">2025-08-17T19:24:00Z</dcterms:modified>
</cp:coreProperties>
</file>