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C8205" w14:textId="0C94B89E" w:rsidR="004C6FF4" w:rsidRPr="00C30192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cs-CZ"/>
        </w:rPr>
        <w:t>Bezpečnostní pokyny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– </w:t>
      </w:r>
      <w:r w:rsidR="007832C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Fitness ručník </w:t>
      </w:r>
      <w:r w:rsidR="00303F8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hnědý</w:t>
      </w:r>
      <w:r w:rsidR="007832C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Sharp Shape</w:t>
      </w:r>
      <w:r w:rsidR="00D70CB8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</w:p>
    <w:p w14:paraId="3E86CA5B" w14:textId="7BF4D2D4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397EDEF8" w14:textId="4B5A9A82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 xml:space="preserve">Fitness ručník je určen pro použití při sportu, fitness, posilování a dalších pohybových aktivitách. </w:t>
      </w:r>
    </w:p>
    <w:p w14:paraId="533C9A0C" w14:textId="77777777" w:rsidR="007832C7" w:rsidRDefault="007832C7" w:rsidP="007832C7">
      <w:pPr>
        <w:pStyle w:val="Normlnweb"/>
        <w:rPr>
          <w:color w:val="000000"/>
        </w:rPr>
      </w:pPr>
      <w:r>
        <w:rPr>
          <w:color w:val="000000"/>
        </w:rPr>
        <w:t>Ručník není určen jako náhrada cvičební podložky ani jako bezpečnostní pomůcka.</w:t>
      </w:r>
    </w:p>
    <w:p w14:paraId="310DCBCA" w14:textId="547B7584" w:rsidR="00693D0D" w:rsidRPr="007832C7" w:rsidRDefault="00693D0D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D70CB8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794FD707" w14:textId="7A413DC7" w:rsidR="00693D0D" w:rsidRPr="00693D0D" w:rsidRDefault="00693D0D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 xml:space="preserve">Děti a mladiství smí </w:t>
      </w:r>
      <w:r w:rsidR="00D70CB8">
        <w:rPr>
          <w:rFonts w:ascii="Times New Roman" w:eastAsia="Times New Roman" w:hAnsi="Times New Roman" w:cs="Times New Roman"/>
          <w:color w:val="000000"/>
          <w:lang w:eastAsia="cs-CZ"/>
        </w:rPr>
        <w:t>ručník</w:t>
      </w: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 xml:space="preserve"> používat pouze pod dohledem dospělé osoby.</w:t>
      </w:r>
    </w:p>
    <w:p w14:paraId="06F90ECC" w14:textId="77777777" w:rsid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2BE92D41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Při použití na fitness lavici nebo stroji se ujistěte, že je ručník správně položený a během cvičení se neposouvá.</w:t>
      </w:r>
    </w:p>
    <w:p w14:paraId="2B79E2AB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Vlhkost, pot, oleje nebo mastnota mohou snížit přilnavost ručníku a zvýšit riziko sklouznutí. V případě potřeby ručník během tréninku upravte nebo osušte.</w:t>
      </w:r>
    </w:p>
    <w:p w14:paraId="7DF97B9B" w14:textId="77777777" w:rsidR="007832C7" w:rsidRDefault="007832C7" w:rsidP="007832C7">
      <w:pPr>
        <w:pStyle w:val="Normlnweb"/>
        <w:rPr>
          <w:color w:val="000000"/>
        </w:rPr>
      </w:pPr>
      <w:r>
        <w:rPr>
          <w:color w:val="000000"/>
        </w:rPr>
        <w:t>Nepoužívejte ručník na výrazně kluzkém nebo mastném povrchu.</w:t>
      </w:r>
    </w:p>
    <w:p w14:paraId="0C40E6D0" w14:textId="7490FE19" w:rsid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4. Předcházení úrazům</w:t>
      </w:r>
    </w:p>
    <w:p w14:paraId="10256E17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Při cvičení vždy dodržujte bezpečnostní pokyny výrobce daného fitness stroje nebo vybavení.</w:t>
      </w:r>
    </w:p>
    <w:p w14:paraId="14D03651" w14:textId="217B0BFE" w:rsidR="007832C7" w:rsidRPr="00693D0D" w:rsidRDefault="007832C7" w:rsidP="007832C7">
      <w:pPr>
        <w:pStyle w:val="Normlnweb"/>
        <w:rPr>
          <w:color w:val="000000"/>
        </w:rPr>
      </w:pPr>
      <w:r>
        <w:rPr>
          <w:color w:val="000000"/>
        </w:rPr>
        <w:t>Ručník nesmí zakrývat ovládací prvky, bezpečnostní prvky, pohyblivé části ani jiné části zařízení, které jsou důležité pro jeho bezpečné používání.</w:t>
      </w:r>
    </w:p>
    <w:p w14:paraId="22C071AF" w14:textId="16268782" w:rsidR="00693D0D" w:rsidRPr="00AC4636" w:rsidRDefault="00693D0D" w:rsidP="00AC463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AC463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5. Stabilní podklad</w:t>
      </w:r>
    </w:p>
    <w:p w14:paraId="34ED40CA" w14:textId="70280491" w:rsidR="00AC4636" w:rsidRPr="007832C7" w:rsidRDefault="00D70CB8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7832C7">
        <w:rPr>
          <w:rFonts w:ascii="Times New Roman" w:eastAsia="Times New Roman" w:hAnsi="Times New Roman" w:cs="Times New Roman"/>
          <w:color w:val="000000"/>
          <w:lang w:eastAsia="cs-CZ"/>
        </w:rPr>
        <w:t>Nepoužívejte ručník jako samostatnou podložku;</w:t>
      </w:r>
      <w:r w:rsidRPr="007832C7">
        <w:rPr>
          <w:rFonts w:ascii="Times New Roman" w:eastAsia="Times New Roman" w:hAnsi="Times New Roman" w:cs="Times New Roman"/>
          <w:lang w:eastAsia="cs-CZ"/>
        </w:rPr>
        <w:t> méně stabilní povrch </w:t>
      </w:r>
      <w:r w:rsidRPr="007832C7">
        <w:rPr>
          <w:rFonts w:ascii="Times New Roman" w:eastAsia="Times New Roman" w:hAnsi="Times New Roman" w:cs="Times New Roman"/>
          <w:color w:val="000000"/>
          <w:lang w:eastAsia="cs-CZ"/>
        </w:rPr>
        <w:t>může vést k uklouznutí nebo pádu.</w:t>
      </w:r>
    </w:p>
    <w:p w14:paraId="7CED3CE3" w14:textId="32E73502" w:rsidR="00693D0D" w:rsidRPr="00650183" w:rsidRDefault="007832C7" w:rsidP="0065018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</w:t>
      </w:r>
      <w:r w:rsidR="00693D0D" w:rsidRPr="00650183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Údržba a skladování</w:t>
      </w:r>
    </w:p>
    <w:p w14:paraId="4C7F2788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Po použití nechte ručník důkladně vyschnout. Neskladujte jej vlhký nebo dlouhodobě uzavřený ve sportovní tašce.</w:t>
      </w:r>
    </w:p>
    <w:p w14:paraId="5B9BC30E" w14:textId="77777777" w:rsidR="00AC4636" w:rsidRPr="007832C7" w:rsidRDefault="00AC4636" w:rsidP="007832C7">
      <w:pPr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14BD515" w14:textId="77777777" w:rsidR="00AC4636" w:rsidRPr="00AC4636" w:rsidRDefault="00AC4636" w:rsidP="00AC4636">
      <w:pPr>
        <w:pStyle w:val="Odstavecseseznamem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64BD0B58" w14:textId="18E2385F" w:rsidR="00693D0D" w:rsidRPr="00AC4636" w:rsidRDefault="00793D7E" w:rsidP="00AC4636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  <w:r>
        <w:pict w14:anchorId="36A4531B">
          <v:rect id="Horizontal Line 1" o:spid="_x0000_s2050" alt="" style="width:254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lastRenderedPageBreak/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693D0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E6A023" w14:textId="77777777" w:rsidR="00793D7E" w:rsidRDefault="00793D7E" w:rsidP="00693D0D">
      <w:r>
        <w:separator/>
      </w:r>
    </w:p>
  </w:endnote>
  <w:endnote w:type="continuationSeparator" w:id="0">
    <w:p w14:paraId="25FC544A" w14:textId="77777777" w:rsidR="00793D7E" w:rsidRDefault="00793D7E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652CCC" w14:textId="77777777" w:rsidR="00793D7E" w:rsidRDefault="00793D7E" w:rsidP="00693D0D">
      <w:r>
        <w:separator/>
      </w:r>
    </w:p>
  </w:footnote>
  <w:footnote w:type="continuationSeparator" w:id="0">
    <w:p w14:paraId="347D4CB7" w14:textId="77777777" w:rsidR="00793D7E" w:rsidRDefault="00793D7E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B114C7"/>
    <w:multiLevelType w:val="hybridMultilevel"/>
    <w:tmpl w:val="94EEF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1D175F"/>
    <w:multiLevelType w:val="hybridMultilevel"/>
    <w:tmpl w:val="38660D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A506D"/>
    <w:multiLevelType w:val="hybridMultilevel"/>
    <w:tmpl w:val="6F3EF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FD05C5"/>
    <w:multiLevelType w:val="hybridMultilevel"/>
    <w:tmpl w:val="9BBAA0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870432">
    <w:abstractNumId w:val="3"/>
  </w:num>
  <w:num w:numId="2" w16cid:durableId="1188250035">
    <w:abstractNumId w:val="8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7"/>
  </w:num>
  <w:num w:numId="6" w16cid:durableId="796878580">
    <w:abstractNumId w:val="9"/>
  </w:num>
  <w:num w:numId="7" w16cid:durableId="1220359389">
    <w:abstractNumId w:val="5"/>
  </w:num>
  <w:num w:numId="8" w16cid:durableId="1727534054">
    <w:abstractNumId w:val="2"/>
  </w:num>
  <w:num w:numId="9" w16cid:durableId="1481657859">
    <w:abstractNumId w:val="11"/>
  </w:num>
  <w:num w:numId="10" w16cid:durableId="1466268017">
    <w:abstractNumId w:val="4"/>
  </w:num>
  <w:num w:numId="11" w16cid:durableId="1308046004">
    <w:abstractNumId w:val="6"/>
  </w:num>
  <w:num w:numId="12" w16cid:durableId="654576760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41817"/>
    <w:rsid w:val="000902BF"/>
    <w:rsid w:val="0017385A"/>
    <w:rsid w:val="00242D57"/>
    <w:rsid w:val="002A39A4"/>
    <w:rsid w:val="002B7FBF"/>
    <w:rsid w:val="002E2CF5"/>
    <w:rsid w:val="002F14C0"/>
    <w:rsid w:val="002F2DEB"/>
    <w:rsid w:val="00303F83"/>
    <w:rsid w:val="0032205A"/>
    <w:rsid w:val="003C51E7"/>
    <w:rsid w:val="004251CB"/>
    <w:rsid w:val="0045282B"/>
    <w:rsid w:val="004C6FF4"/>
    <w:rsid w:val="00524B69"/>
    <w:rsid w:val="00542DC5"/>
    <w:rsid w:val="00620158"/>
    <w:rsid w:val="00637726"/>
    <w:rsid w:val="00640877"/>
    <w:rsid w:val="00650183"/>
    <w:rsid w:val="00693D0D"/>
    <w:rsid w:val="006F6F43"/>
    <w:rsid w:val="00731AAC"/>
    <w:rsid w:val="00766451"/>
    <w:rsid w:val="00773CFB"/>
    <w:rsid w:val="007832C7"/>
    <w:rsid w:val="00793D7E"/>
    <w:rsid w:val="00820D29"/>
    <w:rsid w:val="00825786"/>
    <w:rsid w:val="00826E02"/>
    <w:rsid w:val="008455AB"/>
    <w:rsid w:val="00846D14"/>
    <w:rsid w:val="0087547D"/>
    <w:rsid w:val="0088382C"/>
    <w:rsid w:val="008F3A2E"/>
    <w:rsid w:val="00967103"/>
    <w:rsid w:val="00A36F3F"/>
    <w:rsid w:val="00A464E1"/>
    <w:rsid w:val="00A47A60"/>
    <w:rsid w:val="00AB2DE5"/>
    <w:rsid w:val="00AC4636"/>
    <w:rsid w:val="00B474F7"/>
    <w:rsid w:val="00BA2177"/>
    <w:rsid w:val="00BB4922"/>
    <w:rsid w:val="00C15182"/>
    <w:rsid w:val="00C30192"/>
    <w:rsid w:val="00C962B3"/>
    <w:rsid w:val="00CB16DE"/>
    <w:rsid w:val="00D65ECD"/>
    <w:rsid w:val="00D70CB8"/>
    <w:rsid w:val="00D8755A"/>
    <w:rsid w:val="00DA7883"/>
    <w:rsid w:val="00DD4067"/>
    <w:rsid w:val="00DD75CF"/>
    <w:rsid w:val="00EB7414"/>
    <w:rsid w:val="00F015C2"/>
    <w:rsid w:val="00F105DD"/>
    <w:rsid w:val="00FD3D61"/>
    <w:rsid w:val="00FE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DA7883"/>
  </w:style>
  <w:style w:type="character" w:customStyle="1" w:styleId="ms-1">
    <w:name w:val="ms-1"/>
    <w:basedOn w:val="Standardnpsmoodstavce"/>
    <w:rsid w:val="00DA7883"/>
  </w:style>
  <w:style w:type="character" w:customStyle="1" w:styleId="max-w-full">
    <w:name w:val="max-w-full"/>
    <w:basedOn w:val="Standardnpsmoodstavce"/>
    <w:rsid w:val="00DA7883"/>
  </w:style>
  <w:style w:type="paragraph" w:customStyle="1" w:styleId="isselectedend">
    <w:name w:val="isselectedend"/>
    <w:basedOn w:val="Normln"/>
    <w:rsid w:val="007832C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217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Karolína Friesová</cp:lastModifiedBy>
  <cp:revision>26</cp:revision>
  <dcterms:created xsi:type="dcterms:W3CDTF">2025-07-18T11:20:00Z</dcterms:created>
  <dcterms:modified xsi:type="dcterms:W3CDTF">2026-09-28T21:13:00Z</dcterms:modified>
</cp:coreProperties>
</file>