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97D86D" w14:textId="77777777" w:rsidR="003116E0" w:rsidRDefault="00693D0D" w:rsidP="009347E3">
      <w:pPr>
        <w:pStyle w:val="Nadpis1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t>🛡️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 </w:t>
      </w:r>
      <w:r w:rsidRPr="00816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Bezpečnostní </w:t>
      </w:r>
      <w:r w:rsidR="009347E3" w:rsidRPr="00816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pokyny</w:t>
      </w:r>
      <w:r w:rsidR="009347E3" w:rsidRPr="0025778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</w:t>
      </w:r>
    </w:p>
    <w:p w14:paraId="4598BD82" w14:textId="5B796D56" w:rsidR="009347E3" w:rsidRPr="00816211" w:rsidRDefault="009347E3" w:rsidP="009347E3">
      <w:pPr>
        <w:pStyle w:val="Nadpis1"/>
        <w:rPr>
          <w:rFonts w:ascii="Arial" w:hAnsi="Arial" w:cs="Arial"/>
          <w:caps/>
          <w:color w:val="111111"/>
          <w:sz w:val="22"/>
          <w:szCs w:val="22"/>
        </w:rPr>
      </w:pPr>
      <w:r w:rsidRPr="009347E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 xml:space="preserve">– </w:t>
      </w:r>
      <w:r w:rsidR="003116E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Silikonový masážní míček </w:t>
      </w:r>
      <w:r w:rsidR="00A42CCA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>fialová</w:t>
      </w:r>
      <w:r w:rsidR="00AA5B0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Sharp Shape</w:t>
      </w:r>
    </w:p>
    <w:p w14:paraId="3E86CA5B" w14:textId="0FAAFC1F" w:rsidR="00693D0D" w:rsidRPr="00693D0D" w:rsidRDefault="00693D0D" w:rsidP="004C6F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1. Použití dle určení</w:t>
      </w:r>
    </w:p>
    <w:p w14:paraId="5BC4CC38" w14:textId="6DC0D4F1" w:rsidR="00AA5B0F" w:rsidRDefault="00AA5B0F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A5B0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Váží</w:t>
      </w:r>
      <w:r w:rsidRPr="00AA5B0F">
        <w:rPr>
          <w:rFonts w:ascii="Times New Roman" w:eastAsia="Times New Roman" w:hAnsi="Times New Roman" w:cs="Times New Roman"/>
          <w:sz w:val="21"/>
          <w:szCs w:val="21"/>
          <w:lang w:eastAsia="cs-CZ"/>
        </w:rPr>
        <w:t> </w:t>
      </w:r>
      <w:r w:rsidR="003116E0">
        <w:rPr>
          <w:rFonts w:ascii="Times New Roman" w:eastAsia="Times New Roman" w:hAnsi="Times New Roman" w:cs="Times New Roman"/>
          <w:sz w:val="21"/>
          <w:szCs w:val="21"/>
          <w:lang w:eastAsia="cs-CZ"/>
        </w:rPr>
        <w:t>158</w:t>
      </w:r>
      <w:r w:rsidRPr="00AA5B0F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g</w:t>
      </w:r>
      <w:r w:rsidRPr="00AA5B0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, takže nabízí ideální odpor pro efektivní posílení prstů, dlaní a zápěstí.</w:t>
      </w: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</w:t>
      </w:r>
    </w:p>
    <w:p w14:paraId="34608164" w14:textId="606347C2" w:rsidR="00693D0D" w:rsidRPr="00AE4D8D" w:rsidRDefault="00693D0D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Není určen jako dětská hračka</w:t>
      </w:r>
      <w:r w:rsidR="002B7FBF"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75509FC2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2. Věk a dozor</w:t>
      </w:r>
    </w:p>
    <w:p w14:paraId="310DCBCA" w14:textId="5837BFF4" w:rsidR="00693D0D" w:rsidRDefault="00693D0D" w:rsidP="00693D0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Výrobek není vhodný pro děti do </w:t>
      </w:r>
      <w:r w:rsidR="002B7FBF"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3</w:t>
      </w: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let.</w:t>
      </w:r>
    </w:p>
    <w:p w14:paraId="3EA860E7" w14:textId="2C1FFE4A" w:rsidR="00816211" w:rsidRPr="00AE4D8D" w:rsidRDefault="00816211" w:rsidP="00693D0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D</w:t>
      </w:r>
      <w:r w:rsidRPr="0081621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ěti mohou používat pouze</w:t>
      </w:r>
      <w:r w:rsidRP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> pod dohledem dospělé osoby</w:t>
      </w:r>
      <w:r w:rsidRPr="0081621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06F90ECC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3. Stav a kontrola výrobku</w:t>
      </w:r>
    </w:p>
    <w:p w14:paraId="49E8283D" w14:textId="76D3F281" w:rsidR="008904D4" w:rsidRPr="008904D4" w:rsidRDefault="008904D4" w:rsidP="000E2330">
      <w:pPr>
        <w:pStyle w:val="Odstavecseseznamem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904D4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Zkontrolujte míček </w:t>
      </w:r>
      <w:r w:rsidR="00AA5B0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(</w:t>
      </w:r>
      <w:r w:rsidRPr="008904D4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strukturu povrchu); při poškození jej</w:t>
      </w:r>
      <w:r w:rsidRPr="008904D4">
        <w:rPr>
          <w:rFonts w:ascii="Times New Roman" w:eastAsia="Times New Roman" w:hAnsi="Times New Roman" w:cs="Times New Roman"/>
          <w:sz w:val="21"/>
          <w:szCs w:val="21"/>
          <w:lang w:eastAsia="cs-CZ"/>
        </w:rPr>
        <w:t> nepoužívejte</w:t>
      </w:r>
      <w:r w:rsidRPr="008904D4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0C40E6D0" w14:textId="19C8110B" w:rsidR="00693D0D" w:rsidRDefault="00693D0D" w:rsidP="000E233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0E2330">
        <w:rPr>
          <w:rFonts w:ascii="Times New Roman" w:eastAsia="Times New Roman" w:hAnsi="Times New Roman" w:cs="Times New Roman"/>
          <w:color w:val="000000"/>
          <w:lang w:eastAsia="cs-CZ"/>
        </w:rPr>
        <w:t>4</w:t>
      </w:r>
      <w:r w:rsidRPr="000E2330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Předcházení úrazům</w:t>
      </w:r>
    </w:p>
    <w:p w14:paraId="1E1483DC" w14:textId="77777777" w:rsidR="008904D4" w:rsidRPr="008904D4" w:rsidRDefault="008904D4" w:rsidP="00841F26">
      <w:pPr>
        <w:pStyle w:val="Odstavecseseznamem"/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8904D4">
        <w:rPr>
          <w:rFonts w:ascii="Times New Roman" w:eastAsia="Times New Roman" w:hAnsi="Times New Roman" w:cs="Times New Roman"/>
          <w:sz w:val="21"/>
          <w:szCs w:val="21"/>
          <w:lang w:eastAsia="cs-CZ"/>
        </w:rPr>
        <w:t>Cvičte opatrně a kontrolovaně, zejména v oblastech s vysokou citlivostí (např. přetížené svaly, klouby).</w:t>
      </w:r>
    </w:p>
    <w:p w14:paraId="22C071AF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5. Stabilní podklad</w:t>
      </w:r>
    </w:p>
    <w:p w14:paraId="52A3817E" w14:textId="77777777" w:rsidR="008904D4" w:rsidRPr="008904D4" w:rsidRDefault="008904D4" w:rsidP="008904D4">
      <w:pPr>
        <w:pStyle w:val="Odstavecseseznamem"/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8904D4">
        <w:rPr>
          <w:rFonts w:ascii="Times New Roman" w:eastAsia="Times New Roman" w:hAnsi="Times New Roman" w:cs="Times New Roman"/>
          <w:sz w:val="21"/>
          <w:szCs w:val="21"/>
          <w:lang w:eastAsia="cs-CZ"/>
        </w:rPr>
        <w:t>Používejte na rovném, suchém a bezpečném povrchu, ideálně na měkké podložce – tím zabráníte uklouznutí a úrazům.</w:t>
      </w:r>
    </w:p>
    <w:p w14:paraId="6BEC2AA0" w14:textId="703C4156" w:rsidR="00693D0D" w:rsidRPr="00816211" w:rsidRDefault="00693D0D" w:rsidP="0081621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816211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6. Speciální upozornění</w:t>
      </w:r>
    </w:p>
    <w:p w14:paraId="220ACDFD" w14:textId="7098D502" w:rsidR="008904D4" w:rsidRPr="008904D4" w:rsidRDefault="008904D4" w:rsidP="008904D4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904D4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V případě akutní bolesti, zánětu, přetrvávajících svalových potíží nebo neurologických problémů konzultujte použití s odborníkem (lékař / fyzioterapeut).</w:t>
      </w:r>
    </w:p>
    <w:p w14:paraId="7CED3CE3" w14:textId="55BF2C14" w:rsidR="00693D0D" w:rsidRPr="00AE4D8D" w:rsidRDefault="00693D0D" w:rsidP="00AE4D8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AE4D8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7. Údržba a skladování</w:t>
      </w:r>
    </w:p>
    <w:p w14:paraId="29F18F90" w14:textId="19E194A6" w:rsidR="00260FD2" w:rsidRDefault="00260FD2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260FD2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Otřete měkkým vlhkým hadříkem; při silnějším znečištění použijte jemný čisticí prostředek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56F58372" w14:textId="39D39BC7" w:rsidR="00260FD2" w:rsidRDefault="00260FD2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260FD2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Před uložením nechce </w:t>
      </w:r>
      <w:r w:rsidRPr="00260FD2">
        <w:rPr>
          <w:rFonts w:ascii="Times New Roman" w:eastAsia="Times New Roman" w:hAnsi="Times New Roman" w:cs="Times New Roman"/>
          <w:sz w:val="21"/>
          <w:szCs w:val="21"/>
          <w:lang w:eastAsia="cs-CZ"/>
        </w:rPr>
        <w:t>zcela vyschnout</w:t>
      </w:r>
      <w:r w:rsidRPr="00260FD2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532A456D" w14:textId="1DD35F70" w:rsidR="00260FD2" w:rsidRDefault="00260FD2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260FD2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Ukládejte ho na suchém, chladném a dobře větraném místě, mimo přímé sluneční záření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26AC1693" w14:textId="77777777" w:rsidR="008904D4" w:rsidRDefault="008904D4" w:rsidP="008904D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14:paraId="74B75F65" w14:textId="77777777" w:rsidR="008904D4" w:rsidRPr="00260FD2" w:rsidRDefault="008904D4" w:rsidP="008904D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14:paraId="64BD0B58" w14:textId="77777777" w:rsidR="00693D0D" w:rsidRPr="00693D0D" w:rsidRDefault="008D1D36" w:rsidP="00693D0D">
      <w:pPr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noProof/>
          <w:lang w:eastAsia="cs-CZ"/>
        </w:rPr>
        <w:lastRenderedPageBreak/>
        <w:pict w14:anchorId="219F26E3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43691818" w14:textId="77777777" w:rsidR="00693D0D" w:rsidRPr="00693D0D" w:rsidRDefault="00693D0D" w:rsidP="00693D0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t>⚠️</w:t>
      </w:r>
      <w:r w:rsidRPr="00693D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  <w:t> Varování (dle GPSR)</w:t>
      </w:r>
    </w:p>
    <w:p w14:paraId="31CE247D" w14:textId="77777777" w:rsidR="00693D0D" w:rsidRPr="00AE4D8D" w:rsidRDefault="00693D0D" w:rsidP="00693D0D">
      <w:pPr>
        <w:spacing w:beforeAutospacing="1" w:afterAutospacing="1"/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>Nesprávné použití nebo zanedbání těchto pokynů může vést ke zranění. Výrobek nepodléhá certifikaci jako zdravotnický prostředek. Výrobce ani distributor nenese odpovědnost za škody vzniklé v důsledku nesprávného použití.</w:t>
      </w:r>
    </w:p>
    <w:p w14:paraId="3DAF58B4" w14:textId="77777777" w:rsidR="00693D0D" w:rsidRDefault="00693D0D"/>
    <w:sectPr w:rsidR="00693D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445D8D" w14:textId="77777777" w:rsidR="008D1D36" w:rsidRDefault="008D1D36" w:rsidP="00693D0D">
      <w:r>
        <w:separator/>
      </w:r>
    </w:p>
  </w:endnote>
  <w:endnote w:type="continuationSeparator" w:id="0">
    <w:p w14:paraId="564A53A1" w14:textId="77777777" w:rsidR="008D1D36" w:rsidRDefault="008D1D36" w:rsidP="0069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EBFFD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Sharp Shape s.r.o.</w:t>
    </w:r>
  </w:p>
  <w:p w14:paraId="50C361BA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Na Folimance 2155/15</w:t>
    </w:r>
  </w:p>
  <w:p w14:paraId="72890F5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Praha 2 120 00</w:t>
    </w:r>
  </w:p>
  <w:p w14:paraId="0F1F20C1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1" w:history="1">
      <w:r w:rsidRPr="00693D0D">
        <w:rPr>
          <w:rStyle w:val="Hypertextovodkaz"/>
          <w:b/>
          <w:bCs/>
          <w:sz w:val="20"/>
          <w:szCs w:val="20"/>
        </w:rPr>
        <w:t>www.sharpshape.cz</w:t>
      </w:r>
    </w:hyperlink>
  </w:p>
  <w:p w14:paraId="383847FB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2" w:history="1">
      <w:r w:rsidRPr="00693D0D">
        <w:rPr>
          <w:rStyle w:val="Hypertextovodkaz"/>
          <w:b/>
          <w:bCs/>
          <w:sz w:val="20"/>
          <w:szCs w:val="20"/>
        </w:rPr>
        <w:t>podpora@sharpshape.cz</w:t>
      </w:r>
    </w:hyperlink>
  </w:p>
  <w:p w14:paraId="70E2AD89" w14:textId="77777777" w:rsidR="00693D0D" w:rsidRDefault="00693D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1FEDB9" w14:textId="77777777" w:rsidR="008D1D36" w:rsidRDefault="008D1D36" w:rsidP="00693D0D">
      <w:r>
        <w:separator/>
      </w:r>
    </w:p>
  </w:footnote>
  <w:footnote w:type="continuationSeparator" w:id="0">
    <w:p w14:paraId="74680353" w14:textId="77777777" w:rsidR="008D1D36" w:rsidRDefault="008D1D36" w:rsidP="00693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94E45A" w14:textId="65B947A0" w:rsidR="00693D0D" w:rsidRDefault="00693D0D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CC8842" wp14:editId="29263273">
          <wp:simplePos x="0" y="0"/>
          <wp:positionH relativeFrom="margin">
            <wp:posOffset>4532090</wp:posOffset>
          </wp:positionH>
          <wp:positionV relativeFrom="margin">
            <wp:posOffset>-1764734</wp:posOffset>
          </wp:positionV>
          <wp:extent cx="2136140" cy="2136140"/>
          <wp:effectExtent l="0" t="0" r="0" b="0"/>
          <wp:wrapSquare wrapText="bothSides"/>
          <wp:docPr id="584149480" name="Obrázek 2" descr="Obsah obrázku černá, tm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149480" name="Obrázek 2" descr="Obsah obrázku černá, tm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213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124FC" w14:textId="5592399E" w:rsidR="00693D0D" w:rsidRDefault="00693D0D">
    <w:pPr>
      <w:pStyle w:val="Zhlav"/>
    </w:pPr>
  </w:p>
  <w:p w14:paraId="313EB629" w14:textId="77777777" w:rsidR="00693D0D" w:rsidRDefault="00693D0D">
    <w:pPr>
      <w:pStyle w:val="Zhlav"/>
    </w:pPr>
  </w:p>
  <w:p w14:paraId="041EC14F" w14:textId="77777777" w:rsidR="00693D0D" w:rsidRDefault="00693D0D">
    <w:pPr>
      <w:pStyle w:val="Zhlav"/>
    </w:pPr>
  </w:p>
  <w:p w14:paraId="03831483" w14:textId="77777777" w:rsidR="00693D0D" w:rsidRDefault="00693D0D">
    <w:pPr>
      <w:pStyle w:val="Zhlav"/>
    </w:pPr>
  </w:p>
  <w:p w14:paraId="36A7CC83" w14:textId="77777777" w:rsidR="00693D0D" w:rsidRDefault="00693D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6A01FB"/>
    <w:multiLevelType w:val="multilevel"/>
    <w:tmpl w:val="657A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5517F"/>
    <w:multiLevelType w:val="multilevel"/>
    <w:tmpl w:val="7CC6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BA5786"/>
    <w:multiLevelType w:val="hybridMultilevel"/>
    <w:tmpl w:val="FA80AA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2147D"/>
    <w:multiLevelType w:val="multilevel"/>
    <w:tmpl w:val="6CDA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CE0003"/>
    <w:multiLevelType w:val="multilevel"/>
    <w:tmpl w:val="350C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923E9F"/>
    <w:multiLevelType w:val="hybridMultilevel"/>
    <w:tmpl w:val="AD88B7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0452A4"/>
    <w:multiLevelType w:val="hybridMultilevel"/>
    <w:tmpl w:val="F29290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586B33"/>
    <w:multiLevelType w:val="multilevel"/>
    <w:tmpl w:val="9D2C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B35FC8"/>
    <w:multiLevelType w:val="multilevel"/>
    <w:tmpl w:val="68CE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CD3F35"/>
    <w:multiLevelType w:val="multilevel"/>
    <w:tmpl w:val="17D8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990CD2"/>
    <w:multiLevelType w:val="hybridMultilevel"/>
    <w:tmpl w:val="1A2E9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F80625"/>
    <w:multiLevelType w:val="multilevel"/>
    <w:tmpl w:val="C4B8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4870432">
    <w:abstractNumId w:val="4"/>
  </w:num>
  <w:num w:numId="2" w16cid:durableId="1188250035">
    <w:abstractNumId w:val="9"/>
  </w:num>
  <w:num w:numId="3" w16cid:durableId="180245746">
    <w:abstractNumId w:val="1"/>
  </w:num>
  <w:num w:numId="4" w16cid:durableId="141889519">
    <w:abstractNumId w:val="0"/>
  </w:num>
  <w:num w:numId="5" w16cid:durableId="30765566">
    <w:abstractNumId w:val="8"/>
  </w:num>
  <w:num w:numId="6" w16cid:durableId="796878580">
    <w:abstractNumId w:val="11"/>
  </w:num>
  <w:num w:numId="7" w16cid:durableId="1220359389">
    <w:abstractNumId w:val="7"/>
  </w:num>
  <w:num w:numId="8" w16cid:durableId="1727534054">
    <w:abstractNumId w:val="3"/>
  </w:num>
  <w:num w:numId="9" w16cid:durableId="1336566045">
    <w:abstractNumId w:val="6"/>
  </w:num>
  <w:num w:numId="10" w16cid:durableId="1836143981">
    <w:abstractNumId w:val="10"/>
  </w:num>
  <w:num w:numId="11" w16cid:durableId="1050811632">
    <w:abstractNumId w:val="5"/>
  </w:num>
  <w:num w:numId="12" w16cid:durableId="88968366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0D"/>
    <w:rsid w:val="00010664"/>
    <w:rsid w:val="0002333E"/>
    <w:rsid w:val="00064FD4"/>
    <w:rsid w:val="000D5721"/>
    <w:rsid w:val="000E1223"/>
    <w:rsid w:val="000E2330"/>
    <w:rsid w:val="000F082E"/>
    <w:rsid w:val="000F345C"/>
    <w:rsid w:val="000F3FF0"/>
    <w:rsid w:val="00184313"/>
    <w:rsid w:val="00185260"/>
    <w:rsid w:val="001B3A54"/>
    <w:rsid w:val="001B59BD"/>
    <w:rsid w:val="002041A4"/>
    <w:rsid w:val="00240572"/>
    <w:rsid w:val="00243020"/>
    <w:rsid w:val="00257781"/>
    <w:rsid w:val="00260FD2"/>
    <w:rsid w:val="00281945"/>
    <w:rsid w:val="002B5863"/>
    <w:rsid w:val="002B6669"/>
    <w:rsid w:val="002B7FBF"/>
    <w:rsid w:val="002C1CA7"/>
    <w:rsid w:val="002C690D"/>
    <w:rsid w:val="002D50B4"/>
    <w:rsid w:val="002D7E06"/>
    <w:rsid w:val="002E2CF5"/>
    <w:rsid w:val="002F14C0"/>
    <w:rsid w:val="002F2DEB"/>
    <w:rsid w:val="00302CC0"/>
    <w:rsid w:val="003116E0"/>
    <w:rsid w:val="00356FD7"/>
    <w:rsid w:val="003618FC"/>
    <w:rsid w:val="003778E4"/>
    <w:rsid w:val="003903A9"/>
    <w:rsid w:val="003D66E9"/>
    <w:rsid w:val="004251CB"/>
    <w:rsid w:val="004413E8"/>
    <w:rsid w:val="0045282B"/>
    <w:rsid w:val="004B1B53"/>
    <w:rsid w:val="004C6FF4"/>
    <w:rsid w:val="004C7BFD"/>
    <w:rsid w:val="004F6862"/>
    <w:rsid w:val="00517E52"/>
    <w:rsid w:val="00524B69"/>
    <w:rsid w:val="00542DC5"/>
    <w:rsid w:val="00543C1F"/>
    <w:rsid w:val="005572FB"/>
    <w:rsid w:val="00565BFB"/>
    <w:rsid w:val="0057194A"/>
    <w:rsid w:val="00577CC2"/>
    <w:rsid w:val="005961FF"/>
    <w:rsid w:val="005E04DD"/>
    <w:rsid w:val="005E282D"/>
    <w:rsid w:val="00605648"/>
    <w:rsid w:val="00637726"/>
    <w:rsid w:val="00650183"/>
    <w:rsid w:val="00661D8E"/>
    <w:rsid w:val="00684146"/>
    <w:rsid w:val="00693D0D"/>
    <w:rsid w:val="006F6F43"/>
    <w:rsid w:val="007002F9"/>
    <w:rsid w:val="00704879"/>
    <w:rsid w:val="00714F66"/>
    <w:rsid w:val="00716E43"/>
    <w:rsid w:val="0078445D"/>
    <w:rsid w:val="007B753E"/>
    <w:rsid w:val="008059C7"/>
    <w:rsid w:val="00816211"/>
    <w:rsid w:val="00825786"/>
    <w:rsid w:val="00826E02"/>
    <w:rsid w:val="00841F26"/>
    <w:rsid w:val="008435D0"/>
    <w:rsid w:val="008455AB"/>
    <w:rsid w:val="0087018A"/>
    <w:rsid w:val="0087547D"/>
    <w:rsid w:val="0088382C"/>
    <w:rsid w:val="008904D4"/>
    <w:rsid w:val="008B56B9"/>
    <w:rsid w:val="008C0229"/>
    <w:rsid w:val="008C51DB"/>
    <w:rsid w:val="008D022F"/>
    <w:rsid w:val="008D1D36"/>
    <w:rsid w:val="008D369A"/>
    <w:rsid w:val="008D6007"/>
    <w:rsid w:val="008E223C"/>
    <w:rsid w:val="008E5AEA"/>
    <w:rsid w:val="008F3A2E"/>
    <w:rsid w:val="009347E3"/>
    <w:rsid w:val="00955C7C"/>
    <w:rsid w:val="0097092E"/>
    <w:rsid w:val="00977B61"/>
    <w:rsid w:val="009977B4"/>
    <w:rsid w:val="009A4F39"/>
    <w:rsid w:val="009A78BC"/>
    <w:rsid w:val="009E1AD4"/>
    <w:rsid w:val="00A20B18"/>
    <w:rsid w:val="00A36F3F"/>
    <w:rsid w:val="00A42CCA"/>
    <w:rsid w:val="00A464E1"/>
    <w:rsid w:val="00A47A60"/>
    <w:rsid w:val="00A6497A"/>
    <w:rsid w:val="00A86064"/>
    <w:rsid w:val="00A931B2"/>
    <w:rsid w:val="00A9735A"/>
    <w:rsid w:val="00AA5B0F"/>
    <w:rsid w:val="00AB2DE5"/>
    <w:rsid w:val="00AB3A96"/>
    <w:rsid w:val="00AD0953"/>
    <w:rsid w:val="00AD4D18"/>
    <w:rsid w:val="00AE4D8D"/>
    <w:rsid w:val="00B307EC"/>
    <w:rsid w:val="00B474F7"/>
    <w:rsid w:val="00B82D88"/>
    <w:rsid w:val="00BB4922"/>
    <w:rsid w:val="00C0056E"/>
    <w:rsid w:val="00C0113F"/>
    <w:rsid w:val="00C07348"/>
    <w:rsid w:val="00C13CBA"/>
    <w:rsid w:val="00C30192"/>
    <w:rsid w:val="00C62C40"/>
    <w:rsid w:val="00C80E71"/>
    <w:rsid w:val="00C962B3"/>
    <w:rsid w:val="00CA063B"/>
    <w:rsid w:val="00CB77BE"/>
    <w:rsid w:val="00CD2DF8"/>
    <w:rsid w:val="00CD54BB"/>
    <w:rsid w:val="00D03293"/>
    <w:rsid w:val="00D556D9"/>
    <w:rsid w:val="00D65ECD"/>
    <w:rsid w:val="00D76DAF"/>
    <w:rsid w:val="00DC0F92"/>
    <w:rsid w:val="00DD4067"/>
    <w:rsid w:val="00E50A13"/>
    <w:rsid w:val="00E9326F"/>
    <w:rsid w:val="00E955C3"/>
    <w:rsid w:val="00EF74BB"/>
    <w:rsid w:val="00F105DD"/>
    <w:rsid w:val="00F77985"/>
    <w:rsid w:val="00FB3FC2"/>
    <w:rsid w:val="00FC1006"/>
    <w:rsid w:val="00FD09D9"/>
    <w:rsid w:val="00FD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390B5"/>
  <w15:chartTrackingRefBased/>
  <w15:docId w15:val="{6AF4062A-D6B1-FB41-A6B1-91780663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3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3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93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3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3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3D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3D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3D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3D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3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3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693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3D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3D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3D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3D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3D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3D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3D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3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3D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3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3D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3D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3D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3D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3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3D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3D0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93D0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93D0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3D0D"/>
  </w:style>
  <w:style w:type="paragraph" w:styleId="Zpat">
    <w:name w:val="footer"/>
    <w:basedOn w:val="Normln"/>
    <w:link w:val="Zpat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3D0D"/>
  </w:style>
  <w:style w:type="character" w:customStyle="1" w:styleId="apple-converted-space">
    <w:name w:val="apple-converted-space"/>
    <w:basedOn w:val="Standardnpsmoodstavce"/>
    <w:rsid w:val="00693D0D"/>
  </w:style>
  <w:style w:type="character" w:styleId="Siln">
    <w:name w:val="Strong"/>
    <w:basedOn w:val="Standardnpsmoodstavce"/>
    <w:uiPriority w:val="22"/>
    <w:qFormat/>
    <w:rsid w:val="00693D0D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693D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relative">
    <w:name w:val="relative"/>
    <w:basedOn w:val="Standardnpsmoodstavce"/>
    <w:rsid w:val="00816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92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4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pora@sharpshape.cz" TargetMode="External"/><Relationship Id="rId1" Type="http://schemas.openxmlformats.org/officeDocument/2006/relationships/hyperlink" Target="http://www.sharpshap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184</Words>
  <Characters>1159</Characters>
  <Application>Microsoft Office Word</Application>
  <DocSecurity>0</DocSecurity>
  <Lines>30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Strangmüller</dc:creator>
  <cp:keywords/>
  <dc:description/>
  <cp:lastModifiedBy>Dana Radová</cp:lastModifiedBy>
  <cp:revision>64</cp:revision>
  <dcterms:created xsi:type="dcterms:W3CDTF">2025-07-18T11:20:00Z</dcterms:created>
  <dcterms:modified xsi:type="dcterms:W3CDTF">2026-11-02T20:36:00Z</dcterms:modified>
</cp:coreProperties>
</file>